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D1B82" w:rsidRPr="008D1B82" w:rsidTr="008D1B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1B82" w:rsidRPr="008D1B82" w:rsidRDefault="008D1B82" w:rsidP="008D1B82">
            <w:pPr>
              <w:spacing w:after="0" w:line="331" w:lineRule="auto"/>
              <w:jc w:val="center"/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</w:pPr>
            <w:bookmarkStart w:id="0" w:name="_GoBack"/>
            <w:bookmarkEnd w:id="0"/>
            <w:r w:rsidRPr="008D1B82">
              <w:rPr>
                <w:rFonts w:asciiTheme="majorEastAsia" w:eastAsiaTheme="majorEastAsia" w:hAnsiTheme="majorEastAsia"/>
                <w:b/>
                <w:sz w:val="24"/>
                <w:szCs w:val="24"/>
              </w:rPr>
              <w:br w:type="page"/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>'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꿈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' 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발표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 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통해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 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미래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 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준비합니다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 </w:t>
            </w:r>
          </w:p>
          <w:p w:rsidR="008D1B82" w:rsidRPr="008D1B82" w:rsidRDefault="008D1B82" w:rsidP="008D1B82">
            <w:pPr>
              <w:spacing w:after="0" w:line="331" w:lineRule="auto"/>
              <w:jc w:val="center"/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</w:pP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>[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샌프란시스코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 </w:t>
            </w:r>
            <w:r w:rsidRPr="008D1B82">
              <w:rPr>
                <w:rFonts w:asciiTheme="majorEastAsia" w:eastAsiaTheme="majorEastAsia" w:hAnsiTheme="majorEastAsia" w:cs="바탕" w:hint="eastAsia"/>
                <w:b/>
                <w:noProof/>
                <w:color w:val="484644"/>
                <w:sz w:val="24"/>
                <w:szCs w:val="24"/>
              </w:rPr>
              <w:t>중앙일보</w:t>
            </w:r>
            <w:r w:rsidRPr="008D1B82"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  <w:t xml:space="preserve">] 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3"/>
            </w:tblGrid>
            <w:tr w:rsidR="008D1B82" w:rsidRPr="008D1B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1B82" w:rsidRPr="008D1B82" w:rsidRDefault="008D1B82" w:rsidP="008D1B82">
                  <w:pPr>
                    <w:spacing w:after="0" w:line="331" w:lineRule="auto"/>
                    <w:jc w:val="center"/>
                    <w:rPr>
                      <w:rFonts w:asciiTheme="majorEastAsia" w:eastAsiaTheme="majorEastAsia" w:hAnsiTheme="majorEastAsia" w:cs="Times New Roman"/>
                      <w:b/>
                      <w:color w:val="484644"/>
                      <w:sz w:val="24"/>
                      <w:szCs w:val="24"/>
                    </w:rPr>
                  </w:pP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재미한국학교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t xml:space="preserve"> </w:t>
                  </w: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북가주협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t xml:space="preserve"> '</w:t>
                  </w: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나의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t xml:space="preserve"> </w:t>
                  </w: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꿈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t xml:space="preserve"> </w:t>
                  </w: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말하기대회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t>'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br/>
                  </w: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으뜸상에</w:t>
                  </w:r>
                  <w:r w:rsidRPr="008D1B82">
                    <w:rPr>
                      <w:rFonts w:asciiTheme="majorEastAsia" w:eastAsiaTheme="majorEastAsia" w:hAnsiTheme="majorEastAsia" w:cs="Times New Roman"/>
                      <w:b/>
                      <w:color w:val="333333"/>
                      <w:spacing w:val="-15"/>
                      <w:sz w:val="24"/>
                      <w:szCs w:val="24"/>
                    </w:rPr>
                    <w:t xml:space="preserve"> </w:t>
                  </w:r>
                  <w:r w:rsidRPr="008D1B82">
                    <w:rPr>
                      <w:rFonts w:asciiTheme="majorEastAsia" w:eastAsiaTheme="majorEastAsia" w:hAnsiTheme="majorEastAsia" w:cs="바탕"/>
                      <w:b/>
                      <w:color w:val="333333"/>
                      <w:spacing w:val="-15"/>
                      <w:sz w:val="24"/>
                      <w:szCs w:val="24"/>
                    </w:rPr>
                    <w:t>한경휘군</w:t>
                  </w:r>
                </w:p>
              </w:tc>
            </w:tr>
          </w:tbl>
          <w:p w:rsidR="008D1B82" w:rsidRPr="008D1B82" w:rsidRDefault="008D1B82" w:rsidP="008D1B82">
            <w:pPr>
              <w:spacing w:after="0" w:line="331" w:lineRule="auto"/>
              <w:jc w:val="center"/>
              <w:rPr>
                <w:rFonts w:asciiTheme="majorEastAsia" w:eastAsiaTheme="majorEastAsia" w:hAnsiTheme="majorEastAsia" w:cs="Times New Roman"/>
                <w:b/>
                <w:noProof/>
                <w:color w:val="484644"/>
                <w:sz w:val="24"/>
                <w:szCs w:val="24"/>
              </w:rPr>
            </w:pPr>
          </w:p>
        </w:tc>
      </w:tr>
      <w:tr w:rsidR="008D1B82" w:rsidRPr="008D1B82" w:rsidTr="008D1B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  <w:gridCol w:w="2850"/>
            </w:tblGrid>
            <w:tr w:rsidR="008D1B82" w:rsidRPr="008D1B82">
              <w:trPr>
                <w:tblCellSpacing w:w="0" w:type="dxa"/>
                <w:jc w:val="center"/>
              </w:trPr>
              <w:tc>
                <w:tcPr>
                  <w:tcW w:w="3100" w:type="pct"/>
                  <w:vAlign w:val="bottom"/>
                  <w:hideMark/>
                </w:tcPr>
                <w:p w:rsidR="008D1B82" w:rsidRPr="008D1B82" w:rsidRDefault="008D1B82" w:rsidP="008D1B82">
                  <w:pPr>
                    <w:spacing w:after="0" w:line="331" w:lineRule="auto"/>
                    <w:jc w:val="right"/>
                    <w:rPr>
                      <w:rFonts w:ascii="Times New Roman" w:eastAsia="Times New Roman" w:hAnsi="Times New Roman" w:cs="Times New Roman"/>
                      <w:color w:val="484644"/>
                      <w:sz w:val="18"/>
                      <w:szCs w:val="18"/>
                    </w:rPr>
                  </w:pPr>
                </w:p>
              </w:tc>
              <w:tc>
                <w:tcPr>
                  <w:tcW w:w="1900" w:type="pct"/>
                  <w:vAlign w:val="bottom"/>
                  <w:hideMark/>
                </w:tcPr>
                <w:p w:rsidR="008D1B82" w:rsidRPr="008D1B82" w:rsidRDefault="008D1B82" w:rsidP="008D1B82">
                  <w:pPr>
                    <w:spacing w:after="0" w:line="331" w:lineRule="auto"/>
                    <w:jc w:val="right"/>
                    <w:rPr>
                      <w:rFonts w:ascii="Times New Roman" w:eastAsia="Times New Roman" w:hAnsi="Times New Roman" w:cs="Times New Roman"/>
                      <w:color w:val="484644"/>
                      <w:sz w:val="18"/>
                      <w:szCs w:val="18"/>
                    </w:rPr>
                  </w:pPr>
                  <w:r w:rsidRPr="008D1B82">
                    <w:rPr>
                      <w:rFonts w:ascii="바탕" w:eastAsia="바탕" w:hAnsi="바탕" w:cs="바탕"/>
                      <w:color w:val="333333"/>
                      <w:sz w:val="17"/>
                      <w:szCs w:val="17"/>
                    </w:rPr>
                    <w:t>기사입력</w:t>
                  </w:r>
                  <w:r w:rsidRPr="008D1B82">
                    <w:rPr>
                      <w:rFonts w:ascii="򢬠 򃼢" w:eastAsia="Times New Roman" w:hAnsi="򢬠 򃼢" w:cs="Times New Roman"/>
                      <w:color w:val="333333"/>
                      <w:sz w:val="17"/>
                      <w:szCs w:val="17"/>
                    </w:rPr>
                    <w:t>: 10.22.12 22:56</w:t>
                  </w:r>
                </w:p>
              </w:tc>
            </w:tr>
          </w:tbl>
          <w:p w:rsidR="008D1B82" w:rsidRPr="008D1B82" w:rsidRDefault="008D1B82" w:rsidP="008D1B82">
            <w:pPr>
              <w:spacing w:after="0" w:line="331" w:lineRule="auto"/>
              <w:jc w:val="center"/>
              <w:rPr>
                <w:rFonts w:ascii="Times New Roman" w:eastAsia="Times New Roman" w:hAnsi="Times New Roman" w:cs="Times New Roman"/>
                <w:noProof/>
                <w:color w:val="484644"/>
                <w:sz w:val="18"/>
                <w:szCs w:val="18"/>
              </w:rPr>
            </w:pPr>
          </w:p>
        </w:tc>
      </w:tr>
      <w:tr w:rsidR="008D1B82" w:rsidRPr="008D1B82" w:rsidTr="008D1B8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1B82" w:rsidRPr="008D1B82" w:rsidRDefault="008D1B82" w:rsidP="008D1B82">
            <w:pPr>
              <w:spacing w:after="0" w:line="331" w:lineRule="auto"/>
              <w:jc w:val="center"/>
              <w:rPr>
                <w:rFonts w:ascii="Times New Roman" w:eastAsia="Times New Roman" w:hAnsi="Times New Roman" w:cs="Times New Roman"/>
                <w:color w:val="48464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84644"/>
                <w:sz w:val="18"/>
                <w:szCs w:val="18"/>
              </w:rPr>
              <w:drawing>
                <wp:inline distT="0" distB="0" distL="0" distR="0" wp14:anchorId="7FF05CB6" wp14:editId="43219D31">
                  <wp:extent cx="4762500" cy="2200275"/>
                  <wp:effectExtent l="0" t="0" r="0" b="9525"/>
                  <wp:docPr id="1" name="Picture 1" descr="재미한국학교 북가주협의회 주최 ‘나의 꿈 말하기대회’ 수상 학생들과 교사들이 기념 사진을 찍고 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재미한국학교 북가주협의회 주최 ‘나의 꿈 말하기대회’ 수상 학생들과 교사들이 기념 사진을 찍고 있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B82" w:rsidRPr="008D1B82" w:rsidTr="008D1B82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B82" w:rsidRPr="008D1B82" w:rsidRDefault="008D1B82" w:rsidP="008D1B82">
            <w:pPr>
              <w:spacing w:after="0" w:line="288" w:lineRule="atLeast"/>
              <w:jc w:val="center"/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</w:pP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재미한국학교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북가주협의회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주최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Times New Roman" w:eastAsia="Times New Roman" w:hAnsi="Times New Roman" w:cs="Times New Roman"/>
                <w:color w:val="484644"/>
                <w:spacing w:val="-15"/>
                <w:sz w:val="17"/>
                <w:szCs w:val="17"/>
              </w:rPr>
              <w:t>‘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나의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꿈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말하기대회</w:t>
            </w:r>
            <w:r w:rsidRPr="008D1B82">
              <w:rPr>
                <w:rFonts w:ascii="Times New Roman" w:eastAsia="Times New Roman" w:hAnsi="Times New Roman" w:cs="Times New Roman"/>
                <w:color w:val="484644"/>
                <w:spacing w:val="-15"/>
                <w:sz w:val="17"/>
                <w:szCs w:val="17"/>
              </w:rPr>
              <w:t>’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수상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학생들과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교사들이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기념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사진을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찍고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 </w:t>
            </w:r>
            <w:r w:rsidRPr="008D1B82">
              <w:rPr>
                <w:rFonts w:ascii="바탕" w:eastAsia="바탕" w:hAnsi="바탕" w:cs="바탕"/>
                <w:color w:val="484644"/>
                <w:spacing w:val="-15"/>
                <w:sz w:val="17"/>
                <w:szCs w:val="17"/>
              </w:rPr>
              <w:t>있다</w:t>
            </w:r>
            <w:r w:rsidRPr="008D1B82">
              <w:rPr>
                <w:rFonts w:ascii="򢬠 򃼢" w:eastAsia="Times New Roman" w:hAnsi="򢬠 򃼢" w:cs="Times New Roman"/>
                <w:color w:val="484644"/>
                <w:spacing w:val="-15"/>
                <w:sz w:val="17"/>
                <w:szCs w:val="17"/>
              </w:rPr>
              <w:t xml:space="preserve">. </w:t>
            </w:r>
          </w:p>
        </w:tc>
      </w:tr>
    </w:tbl>
    <w:p w:rsidR="000C161A" w:rsidRDefault="008D1B82"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t xml:space="preserve">베이지역 차세대 꿈나무들이 자신의 미래상에 대해 발표하고 꿈을 키워나갈 수 있도록 북돋워주는 자리가 열렸다. 재미한국학교 북가주협의회(회장 이정옥)가 20일 캠벨 세계선교침례교회(담임 고상환 목사)에서 ‘나의 꿈 말하기대회’를 개최했다. </w:t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  <w:t>북가주협의회 소속 15개 한국학교 학생 16명과 학부모, 신주식 SF한국교육원장, 교사 등 50여명이 참석한 가운데 진행된 대회는 발음 및 발성(20점)·무대 예절(20점)·내용 구성(40점)·청중 반응(10점)·제한시간(10점) 등을 기준으로 심사됐다.</w:t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  <w:t xml:space="preserve">이날 대회에서 실리콘밸리 한국학교 한경휘군이 으뜸상인 SF총영사상을 수상했다. </w:t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  <w:t xml:space="preserve">으뜸상 수상자에게는 내년도 재미한국학교협의회(NAKS) 학술대회 ‘나의 꿈 말하기대회’ 참가 자격도 주어졌다. 심사위원장을 맡은 최미영 전 북가주협의회장은 심사평에서 “학생들의 발표를 들으며, 자신의 꿈에 대해 많이 생각하고 앞날을 준비하고 있는 모습을 발견할 수 있어 매우 기쁘고 자랑스러웠다”고 전했다. </w:t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</w:r>
      <w:r w:rsidRPr="008D1B82">
        <w:rPr>
          <w:rFonts w:ascii="굴림" w:eastAsia="굴림" w:hAnsi="굴림" w:cs="Times New Roman" w:hint="eastAsia"/>
          <w:color w:val="484644"/>
          <w:sz w:val="24"/>
          <w:szCs w:val="24"/>
        </w:rPr>
        <w:br/>
        <w:t>다음은 수상자 명단 ▶으뜸상(SF총영사상): 한경휘(실리콘밸리한국학교) ▶금상(한국교육원장상): 이혜준(실리콘밸리한국학교) ▶은상: 양희선(다솜한국학교), 신은수(무궁화한국학교) ▶동상: 신호영(은혜한국학교), 최혜림(뉴비전한국학교), 박상아(뉴라이프한국학교), 나유진(산호세천주교한국학교) ▶장려상: 권나현, 강가연, 신성욱, 이지훈, 이해원, 김성아, 송하은, 김대인.</w:t>
      </w:r>
    </w:p>
    <w:sectPr w:rsidR="000C161A" w:rsidSect="008D1B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򢬠 򃼢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82"/>
    <w:rsid w:val="000C161A"/>
    <w:rsid w:val="008D1B82"/>
    <w:rsid w:val="009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1B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1B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mykim</dc:creator>
  <cp:lastModifiedBy>mykim</cp:lastModifiedBy>
  <cp:revision>2</cp:revision>
  <dcterms:created xsi:type="dcterms:W3CDTF">2012-10-25T07:35:00Z</dcterms:created>
  <dcterms:modified xsi:type="dcterms:W3CDTF">2012-10-25T07:35:00Z</dcterms:modified>
</cp:coreProperties>
</file>